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A14" w:rsidRDefault="005E6A14" w:rsidP="005E6A14">
      <w:pPr>
        <w:pStyle w:val="Iacaaiea"/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A14" w:rsidRDefault="005E6A14" w:rsidP="005E6A14">
      <w:pPr>
        <w:pStyle w:val="Iauiue"/>
        <w:jc w:val="center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t>ВИКОНАВЧИЙ КОМІТЕТ ШЕПЕТІВСЬКОЇ МІСЬКОЇ РАДИ</w:t>
      </w:r>
    </w:p>
    <w:p w:rsidR="005E6A14" w:rsidRDefault="005E6A14" w:rsidP="005E6A14">
      <w:pPr>
        <w:pStyle w:val="Iauiue"/>
        <w:spacing w:line="240" w:lineRule="atLeast"/>
        <w:jc w:val="center"/>
        <w:rPr>
          <w:lang w:val="uk-UA"/>
        </w:rPr>
      </w:pPr>
    </w:p>
    <w:p w:rsidR="005E6A14" w:rsidRDefault="005E6A14" w:rsidP="005E6A14">
      <w:pPr>
        <w:pStyle w:val="Iauiue"/>
        <w:spacing w:line="240" w:lineRule="atLeast"/>
        <w:ind w:left="-540" w:right="-464"/>
        <w:jc w:val="center"/>
        <w:rPr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D54344" w:rsidRDefault="00D54344" w:rsidP="005E6A14">
      <w:pPr>
        <w:pStyle w:val="a9"/>
        <w:jc w:val="both"/>
      </w:pPr>
    </w:p>
    <w:p w:rsidR="005E6A14" w:rsidRDefault="00D54344" w:rsidP="005E6A1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54344">
        <w:rPr>
          <w:rFonts w:ascii="Times New Roman" w:hAnsi="Times New Roman" w:cs="Times New Roman"/>
          <w:sz w:val="24"/>
          <w:szCs w:val="24"/>
        </w:rPr>
        <w:t>22</w:t>
      </w:r>
      <w:r w:rsidR="005E6A14" w:rsidRPr="00D54344">
        <w:rPr>
          <w:rFonts w:ascii="Times New Roman" w:hAnsi="Times New Roman" w:cs="Times New Roman"/>
          <w:sz w:val="24"/>
          <w:szCs w:val="24"/>
        </w:rPr>
        <w:t xml:space="preserve"> липня</w:t>
      </w:r>
      <w:r w:rsidR="005E6A14" w:rsidRPr="005E6A14">
        <w:rPr>
          <w:rFonts w:ascii="Times New Roman" w:hAnsi="Times New Roman" w:cs="Times New Roman"/>
          <w:sz w:val="24"/>
          <w:szCs w:val="24"/>
        </w:rPr>
        <w:t xml:space="preserve"> 2021 року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E6A14" w:rsidRPr="005E6A14">
        <w:rPr>
          <w:rFonts w:ascii="Times New Roman" w:hAnsi="Times New Roman" w:cs="Times New Roman"/>
          <w:sz w:val="24"/>
          <w:szCs w:val="24"/>
        </w:rPr>
        <w:t xml:space="preserve">    м. Шепетівка                                                 № </w:t>
      </w:r>
      <w:r>
        <w:rPr>
          <w:rFonts w:ascii="Times New Roman" w:hAnsi="Times New Roman" w:cs="Times New Roman"/>
          <w:sz w:val="24"/>
          <w:szCs w:val="24"/>
        </w:rPr>
        <w:t>235</w:t>
      </w:r>
    </w:p>
    <w:p w:rsidR="00D54344" w:rsidRPr="005E6A14" w:rsidRDefault="00D54344" w:rsidP="005E6A1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5E6A14" w:rsidRPr="005E6A14" w:rsidRDefault="005E6A14" w:rsidP="005E6A14">
      <w:pPr>
        <w:pStyle w:val="a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6A14">
        <w:rPr>
          <w:rFonts w:ascii="Times New Roman" w:hAnsi="Times New Roman" w:cs="Times New Roman"/>
          <w:bCs/>
          <w:sz w:val="24"/>
          <w:szCs w:val="24"/>
        </w:rPr>
        <w:t>Про надання житлового приміщення</w:t>
      </w:r>
    </w:p>
    <w:p w:rsidR="005E6A14" w:rsidRPr="005E6A14" w:rsidRDefault="005E6A14" w:rsidP="005E6A14">
      <w:pPr>
        <w:pStyle w:val="a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6A14">
        <w:rPr>
          <w:rFonts w:ascii="Times New Roman" w:hAnsi="Times New Roman" w:cs="Times New Roman"/>
          <w:bCs/>
          <w:sz w:val="24"/>
          <w:szCs w:val="24"/>
        </w:rPr>
        <w:t xml:space="preserve">для гр. Попова М.С. </w:t>
      </w:r>
    </w:p>
    <w:p w:rsidR="005E6A14" w:rsidRPr="005E6A14" w:rsidRDefault="005E6A14" w:rsidP="005E6A14">
      <w:pPr>
        <w:pStyle w:val="a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E6A14" w:rsidRPr="005E6A14" w:rsidRDefault="005E6A14" w:rsidP="00BD78AC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6A14">
        <w:rPr>
          <w:rFonts w:ascii="Times New Roman" w:hAnsi="Times New Roman" w:cs="Times New Roman"/>
          <w:sz w:val="24"/>
          <w:szCs w:val="24"/>
        </w:rPr>
        <w:t xml:space="preserve">Відповідно до Закону України </w:t>
      </w:r>
      <w:r w:rsidRPr="005E6A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"</w:t>
      </w:r>
      <w:r w:rsidRPr="005E6A1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Про забезпечення організаційно-правових умов соціального захисту дітей-сиріт та дітей, позбавлених батьківського піклування", </w:t>
      </w:r>
      <w:r w:rsidRPr="005E6A14">
        <w:rPr>
          <w:rFonts w:ascii="Times New Roman" w:hAnsi="Times New Roman" w:cs="Times New Roman"/>
          <w:sz w:val="24"/>
          <w:szCs w:val="24"/>
        </w:rPr>
        <w:t>Закону України "</w:t>
      </w:r>
      <w:r w:rsidRPr="005E6A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Про житловий фонд соціального призначення", </w:t>
      </w:r>
      <w:r w:rsidRPr="005E6A14">
        <w:rPr>
          <w:rFonts w:ascii="Times New Roman" w:hAnsi="Times New Roman" w:cs="Times New Roman"/>
          <w:sz w:val="24"/>
          <w:szCs w:val="24"/>
        </w:rPr>
        <w:t xml:space="preserve">постанови Кабінету Міністрів України № 682 від 23.07.2008 "Деякі питання реалізації Закону України "Про житловий фонд соціального призначення", "Міської Програми забезпечення соціальним житлом дітей-сиріт та дітей, позбавлених батьківського піклування, на 2009-2024 роки "Соціальне житло для сиріт", протоколу засідання наглядової ради у сфері розподілу соціального житла виконавчого комітету Шепетівської міської ради № 1 від 30.06.2021 керуючись статтею 30 Закону України "Про місцеве самоврядування в Україні", виконавчий комітет міської ради   </w:t>
      </w:r>
    </w:p>
    <w:p w:rsidR="005E6A14" w:rsidRPr="005E6A14" w:rsidRDefault="005E6A14" w:rsidP="005E6A1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5E6A14" w:rsidRPr="005E6A14" w:rsidRDefault="005E6A14" w:rsidP="00BD78AC">
      <w:pPr>
        <w:pStyle w:val="a9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6A14">
        <w:rPr>
          <w:rFonts w:ascii="Times New Roman" w:hAnsi="Times New Roman" w:cs="Times New Roman"/>
          <w:bCs/>
          <w:sz w:val="24"/>
          <w:szCs w:val="24"/>
        </w:rPr>
        <w:t>В И Р І Ш И В:</w:t>
      </w:r>
    </w:p>
    <w:p w:rsidR="005E6A14" w:rsidRPr="005E6A14" w:rsidRDefault="005E6A14" w:rsidP="005E6A14">
      <w:pPr>
        <w:pStyle w:val="a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E6A14" w:rsidRPr="005E6A14" w:rsidRDefault="005E6A14" w:rsidP="00BD78AC">
      <w:pPr>
        <w:pStyle w:val="a9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6A14">
        <w:rPr>
          <w:rFonts w:ascii="Times New Roman" w:hAnsi="Times New Roman" w:cs="Times New Roman"/>
          <w:bCs/>
          <w:sz w:val="24"/>
          <w:szCs w:val="24"/>
        </w:rPr>
        <w:t>1. Надати для проживання гр. Попову Максиму Сергійовичу, особі, який був віднесений до досягнення 23 років до осіб з числа дітей - сиріт та дітей, позбавлених батьківського піклування, як соціальне житло - 52/100 частки секції № 304 в гуртожитку за адресою вул. Залізнична, 53А м. Шепетівка, яка була придбана на виконання "Міської програми забезпечення соціальним житлом дітей-сиріт та дітей, позбавлених батьківського піклування, на 2009-2024 роки "Соціальне житло для сиріт".</w:t>
      </w:r>
    </w:p>
    <w:p w:rsidR="005E6A14" w:rsidRPr="005E6A14" w:rsidRDefault="005E6A14" w:rsidP="00BD78AC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6A14">
        <w:rPr>
          <w:rFonts w:ascii="Times New Roman" w:hAnsi="Times New Roman" w:cs="Times New Roman"/>
          <w:bCs/>
          <w:sz w:val="24"/>
          <w:szCs w:val="24"/>
        </w:rPr>
        <w:t xml:space="preserve">2. Міському голові </w:t>
      </w:r>
      <w:proofErr w:type="spellStart"/>
      <w:r w:rsidRPr="005E6A14">
        <w:rPr>
          <w:rFonts w:ascii="Times New Roman" w:hAnsi="Times New Roman" w:cs="Times New Roman"/>
          <w:bCs/>
          <w:sz w:val="24"/>
          <w:szCs w:val="24"/>
        </w:rPr>
        <w:t>Бузилю</w:t>
      </w:r>
      <w:proofErr w:type="spellEnd"/>
      <w:r w:rsidRPr="005E6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41169">
        <w:rPr>
          <w:rFonts w:ascii="Times New Roman" w:hAnsi="Times New Roman" w:cs="Times New Roman"/>
          <w:bCs/>
          <w:sz w:val="24"/>
          <w:szCs w:val="24"/>
        </w:rPr>
        <w:t xml:space="preserve">В.В. </w:t>
      </w:r>
      <w:r w:rsidRPr="005E6A14">
        <w:rPr>
          <w:rFonts w:ascii="Times New Roman" w:hAnsi="Times New Roman" w:cs="Times New Roman"/>
          <w:bCs/>
          <w:sz w:val="24"/>
          <w:szCs w:val="24"/>
        </w:rPr>
        <w:t xml:space="preserve">укласти договір найму вищезазначеного житла з                  гр. Поповим М.С. терміном на 1 рік.  </w:t>
      </w:r>
    </w:p>
    <w:p w:rsidR="005E6A14" w:rsidRPr="005E6A14" w:rsidRDefault="005E6A14" w:rsidP="00BD78AC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6A14">
        <w:rPr>
          <w:rFonts w:ascii="Times New Roman" w:hAnsi="Times New Roman" w:cs="Times New Roman"/>
          <w:sz w:val="24"/>
          <w:szCs w:val="24"/>
        </w:rPr>
        <w:t xml:space="preserve">3. Контроль за виконанням даного рішення покласти на заступника міського голови з питань діяльності виконавчих органів ради </w:t>
      </w:r>
      <w:proofErr w:type="spellStart"/>
      <w:r w:rsidRPr="005E6A14">
        <w:rPr>
          <w:rFonts w:ascii="Times New Roman" w:hAnsi="Times New Roman" w:cs="Times New Roman"/>
          <w:sz w:val="24"/>
          <w:szCs w:val="24"/>
        </w:rPr>
        <w:t>Г.Безкоровайну</w:t>
      </w:r>
      <w:proofErr w:type="spellEnd"/>
      <w:r w:rsidRPr="005E6A14">
        <w:rPr>
          <w:rFonts w:ascii="Times New Roman" w:hAnsi="Times New Roman" w:cs="Times New Roman"/>
          <w:sz w:val="24"/>
          <w:szCs w:val="24"/>
        </w:rPr>
        <w:t xml:space="preserve"> та директора міського центру соціальних служб для сім'ї, дітей та молоді Т. Вінницьку.  </w:t>
      </w:r>
    </w:p>
    <w:p w:rsidR="005E6A14" w:rsidRPr="005E6A14" w:rsidRDefault="005E6A14" w:rsidP="005E6A1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E6A14" w:rsidRPr="005E6A14" w:rsidRDefault="005E6A14" w:rsidP="005E6A1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5E6A14" w:rsidRPr="005E6A14" w:rsidRDefault="005E6A14" w:rsidP="005E6A1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5E6A14" w:rsidRPr="005E6A14" w:rsidRDefault="005E6A14" w:rsidP="00BD78AC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6A14">
        <w:rPr>
          <w:rFonts w:ascii="Times New Roman" w:hAnsi="Times New Roman" w:cs="Times New Roman"/>
          <w:sz w:val="24"/>
          <w:szCs w:val="24"/>
        </w:rPr>
        <w:t>Міський голова</w:t>
      </w:r>
      <w:r w:rsidRPr="005E6A14">
        <w:rPr>
          <w:rFonts w:ascii="Times New Roman" w:hAnsi="Times New Roman" w:cs="Times New Roman"/>
          <w:sz w:val="24"/>
          <w:szCs w:val="24"/>
        </w:rPr>
        <w:tab/>
      </w:r>
      <w:r w:rsidRPr="005E6A14">
        <w:rPr>
          <w:rFonts w:ascii="Times New Roman" w:hAnsi="Times New Roman" w:cs="Times New Roman"/>
          <w:sz w:val="24"/>
          <w:szCs w:val="24"/>
        </w:rPr>
        <w:tab/>
      </w:r>
      <w:r w:rsidRPr="005E6A14">
        <w:rPr>
          <w:rFonts w:ascii="Times New Roman" w:hAnsi="Times New Roman" w:cs="Times New Roman"/>
          <w:sz w:val="24"/>
          <w:szCs w:val="24"/>
        </w:rPr>
        <w:tab/>
      </w:r>
      <w:r w:rsidRPr="005E6A14">
        <w:rPr>
          <w:rFonts w:ascii="Times New Roman" w:hAnsi="Times New Roman" w:cs="Times New Roman"/>
          <w:sz w:val="24"/>
          <w:szCs w:val="24"/>
        </w:rPr>
        <w:tab/>
      </w:r>
      <w:r w:rsidRPr="005E6A14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E6A14">
        <w:rPr>
          <w:rFonts w:ascii="Times New Roman" w:hAnsi="Times New Roman" w:cs="Times New Roman"/>
          <w:sz w:val="24"/>
          <w:szCs w:val="24"/>
        </w:rPr>
        <w:t xml:space="preserve"> Віталій БУЗИЛЬ </w:t>
      </w:r>
    </w:p>
    <w:p w:rsidR="005E6A14" w:rsidRPr="005E6A14" w:rsidRDefault="005E6A14" w:rsidP="005E6A1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5E6A14" w:rsidRPr="005E6A14" w:rsidRDefault="005E6A14" w:rsidP="005E6A1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5E6A14" w:rsidRPr="005E6A14" w:rsidRDefault="005E6A14" w:rsidP="005E6A1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5719DD" w:rsidRDefault="005719DD"/>
    <w:sectPr w:rsidR="005719DD" w:rsidSect="00BD78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1CD" w:rsidRDefault="00AC61CD">
      <w:pPr>
        <w:spacing w:after="0" w:line="240" w:lineRule="auto"/>
      </w:pPr>
      <w:r>
        <w:separator/>
      </w:r>
    </w:p>
  </w:endnote>
  <w:endnote w:type="continuationSeparator" w:id="0">
    <w:p w:rsidR="00AC61CD" w:rsidRDefault="00AC6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33E" w:rsidRDefault="00AC61C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33E" w:rsidRDefault="00AC61C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33E" w:rsidRDefault="00AC61C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1CD" w:rsidRDefault="00AC61CD">
      <w:pPr>
        <w:spacing w:after="0" w:line="240" w:lineRule="auto"/>
      </w:pPr>
      <w:r>
        <w:separator/>
      </w:r>
    </w:p>
  </w:footnote>
  <w:footnote w:type="continuationSeparator" w:id="0">
    <w:p w:rsidR="00AC61CD" w:rsidRDefault="00AC6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33E" w:rsidRDefault="00AC61C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33E" w:rsidRDefault="00AC61C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33E" w:rsidRDefault="00AC61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A14"/>
    <w:rsid w:val="00475CDA"/>
    <w:rsid w:val="005719DD"/>
    <w:rsid w:val="005E6A14"/>
    <w:rsid w:val="00960C68"/>
    <w:rsid w:val="00977245"/>
    <w:rsid w:val="00AC61CD"/>
    <w:rsid w:val="00BD78AC"/>
    <w:rsid w:val="00D54344"/>
    <w:rsid w:val="00E4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caaiea">
    <w:name w:val="Iacaaiea"/>
    <w:basedOn w:val="a"/>
    <w:rsid w:val="005E6A14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customStyle="1" w:styleId="Iauiue">
    <w:name w:val="Iau?iue"/>
    <w:rsid w:val="005E6A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header"/>
    <w:basedOn w:val="a"/>
    <w:link w:val="a4"/>
    <w:rsid w:val="005E6A14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Верхний колонтитул Знак"/>
    <w:basedOn w:val="a0"/>
    <w:link w:val="a3"/>
    <w:rsid w:val="005E6A1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rsid w:val="005E6A14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6">
    <w:name w:val="Нижний колонтитул Знак"/>
    <w:basedOn w:val="a0"/>
    <w:link w:val="a5"/>
    <w:rsid w:val="005E6A1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5E6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6A14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5E6A1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caaiea">
    <w:name w:val="Iacaaiea"/>
    <w:basedOn w:val="a"/>
    <w:rsid w:val="005E6A14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customStyle="1" w:styleId="Iauiue">
    <w:name w:val="Iau?iue"/>
    <w:rsid w:val="005E6A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header"/>
    <w:basedOn w:val="a"/>
    <w:link w:val="a4"/>
    <w:rsid w:val="005E6A14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Верхний колонтитул Знак"/>
    <w:basedOn w:val="a0"/>
    <w:link w:val="a3"/>
    <w:rsid w:val="005E6A1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rsid w:val="005E6A14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6">
    <w:name w:val="Нижний колонтитул Знак"/>
    <w:basedOn w:val="a0"/>
    <w:link w:val="a5"/>
    <w:rsid w:val="005E6A1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5E6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6A14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5E6A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1228</Words>
  <Characters>701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2021-07-22T17:54:00Z</dcterms:created>
  <dcterms:modified xsi:type="dcterms:W3CDTF">2021-07-22T17:55:00Z</dcterms:modified>
</cp:coreProperties>
</file>